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9746"/>
      </w:tblGrid>
      <w:tr w:rsidR="00756725" w:rsidRPr="00756725" w:rsidTr="00756725">
        <w:tc>
          <w:tcPr>
            <w:tcW w:w="1242" w:type="dxa"/>
          </w:tcPr>
          <w:p w:rsidR="00756725" w:rsidRPr="00071523" w:rsidRDefault="00756725">
            <w:pPr>
              <w:rPr>
                <w:rFonts w:ascii="Arial" w:hAnsi="Arial" w:cs="Arial"/>
                <w:sz w:val="28"/>
                <w:szCs w:val="28"/>
              </w:rPr>
            </w:pPr>
            <w:r w:rsidRPr="00071523">
              <w:rPr>
                <w:rFonts w:ascii="Arial" w:hAnsi="Arial" w:cs="Arial"/>
                <w:sz w:val="28"/>
                <w:szCs w:val="28"/>
              </w:rPr>
              <w:t>11 класс</w:t>
            </w:r>
          </w:p>
        </w:tc>
        <w:tc>
          <w:tcPr>
            <w:tcW w:w="9746" w:type="dxa"/>
          </w:tcPr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bookmarkStart w:id="0" w:name="OLE_LINK1"/>
            <w:bookmarkStart w:id="1" w:name="OLE_LINK2"/>
            <w:bookmarkStart w:id="2" w:name="OLE_LINK3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А.П. Чехов рассказы Человек в футляре. Крыжовник.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О любви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. </w:t>
            </w: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Ионыч</w:t>
            </w:r>
            <w:proofErr w:type="spell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.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Дама с собачкой.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Анна на шее.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Пьеса: Вишневый сад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И.А. Бунин Антоновские яблоки. Господин из Сан-Франциско. Легкое дыхание. Солнечный удар. Чи</w:t>
            </w:r>
            <w:r w:rsidR="00567023">
              <w:rPr>
                <w:rFonts w:ascii="Arial" w:eastAsia="Times New Roman" w:hAnsi="Arial" w:cs="Arial"/>
                <w:sz w:val="28"/>
                <w:szCs w:val="28"/>
              </w:rPr>
              <w:t xml:space="preserve">стый понедельник.  </w:t>
            </w:r>
          </w:p>
          <w:p w:rsidR="00756725" w:rsidRPr="00C540B3" w:rsidRDefault="00990ED8" w:rsidP="00567023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А.И. 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Куприн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Гранатовый</w:t>
            </w:r>
            <w:proofErr w:type="gramEnd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браслет. Олеся.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С. А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Есенин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Лирика</w:t>
            </w:r>
            <w:proofErr w:type="gramEnd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. Поэмы: Анна </w:t>
            </w:r>
            <w:proofErr w:type="spellStart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Снегина</w:t>
            </w:r>
            <w:proofErr w:type="spellEnd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. Черный человек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А.А.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Блок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Лирика</w:t>
            </w:r>
            <w:proofErr w:type="gram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. Поэма «Двенадцать»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В.В.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Маяковский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поэма</w:t>
            </w:r>
            <w:proofErr w:type="gram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«Облако в штанах», стих. разных лет</w:t>
            </w:r>
          </w:p>
          <w:p w:rsidR="00990ED8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М.Горький</w:t>
            </w:r>
            <w:proofErr w:type="spell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«На дне»</w:t>
            </w:r>
          </w:p>
          <w:p w:rsidR="00756725" w:rsidRPr="00071523" w:rsidRDefault="00990ED8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И.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Шмелев 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gramEnd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Лето Господне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 Ахматова Лирика. Поэма «Реквием»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М.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Цветаева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Лирика</w:t>
            </w:r>
            <w:proofErr w:type="gram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. Эссе 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Н. Гумилев Лирика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 </w:t>
            </w:r>
            <w:proofErr w:type="gram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Фадеев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gramEnd"/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Молодая гвардия»</w:t>
            </w:r>
          </w:p>
          <w:p w:rsidR="00C540B3" w:rsidRDefault="00756725" w:rsidP="00C540B3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C540B3">
              <w:rPr>
                <w:rFonts w:ascii="Arial" w:eastAsia="Times New Roman" w:hAnsi="Arial" w:cs="Arial"/>
                <w:sz w:val="28"/>
                <w:szCs w:val="28"/>
              </w:rPr>
              <w:t xml:space="preserve">М. </w:t>
            </w:r>
            <w:proofErr w:type="gramStart"/>
            <w:r w:rsidRPr="00C540B3">
              <w:rPr>
                <w:rFonts w:ascii="Arial" w:eastAsia="Times New Roman" w:hAnsi="Arial" w:cs="Arial"/>
                <w:sz w:val="28"/>
                <w:szCs w:val="28"/>
              </w:rPr>
              <w:t>Шолохов</w:t>
            </w:r>
            <w:r w:rsidR="00990ED8" w:rsidRPr="00C540B3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C540B3">
              <w:rPr>
                <w:rFonts w:ascii="Arial" w:eastAsia="Times New Roman" w:hAnsi="Arial" w:cs="Arial"/>
                <w:sz w:val="28"/>
                <w:szCs w:val="28"/>
              </w:rPr>
              <w:t xml:space="preserve"> Донские</w:t>
            </w:r>
            <w:proofErr w:type="gramEnd"/>
            <w:r w:rsidRPr="00C540B3">
              <w:rPr>
                <w:rFonts w:ascii="Arial" w:eastAsia="Times New Roman" w:hAnsi="Arial" w:cs="Arial"/>
                <w:sz w:val="28"/>
                <w:szCs w:val="28"/>
              </w:rPr>
              <w:t xml:space="preserve"> рассказы – «Чужая кровь», «Родинка», «Семейный человек»; роман «Тихий Дон». </w:t>
            </w:r>
          </w:p>
          <w:p w:rsidR="00756725" w:rsidRPr="00C540B3" w:rsidRDefault="00756725" w:rsidP="00C540B3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C540B3">
              <w:rPr>
                <w:rFonts w:ascii="Arial" w:eastAsia="Times New Roman" w:hAnsi="Arial" w:cs="Arial"/>
                <w:sz w:val="28"/>
                <w:szCs w:val="28"/>
              </w:rPr>
              <w:t>Е. Замятин «Мы»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 Булгаков «Мастер и Маргарита», «Белая гвардия»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М. Зощенко Рассказы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А.Н. Толстой «П</w:t>
            </w:r>
            <w:r w:rsidR="00567023">
              <w:rPr>
                <w:rFonts w:ascii="Arial" w:eastAsia="Times New Roman" w:hAnsi="Arial" w:cs="Arial"/>
                <w:sz w:val="28"/>
                <w:szCs w:val="28"/>
              </w:rPr>
              <w:t>етр Первый»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А. Солженицын Один день Ивана Денисовича. Матренин двор.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 xml:space="preserve"> Архипелаг ГУЛАГ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 Шаламов Колымские рассказы.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Проза о Великой Отечественной войне (Б. Васильев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«В списках не значился»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, К. Симонов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«Живые и мёртвые»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, Г. Бакланов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«Навеки – девятнадцатилетние»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, В. Некрасов</w:t>
            </w:r>
            <w:r w:rsidR="00990ED8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«В окопах Сталинграда»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, К. Воробьев и </w:t>
            </w: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др</w:t>
            </w:r>
            <w:proofErr w:type="spell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)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Е. Шварц Дракон. Обыкновенное чудо.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Г.Горин</w:t>
            </w:r>
            <w:proofErr w:type="spell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Тот самый Мюнхгаузен. Шут Балакирев.</w:t>
            </w:r>
          </w:p>
          <w:p w:rsidR="00756725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А. Вампилов Старший сын.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Прощание в июне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.</w:t>
            </w:r>
          </w:p>
          <w:p w:rsidR="00071523" w:rsidRPr="00071523" w:rsidRDefault="00071523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sz w:val="28"/>
                <w:szCs w:val="28"/>
              </w:rPr>
              <w:t>С. Довлатов «Компромисс»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 Распутин Живи и помни. Прощание с Матерой.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В. Шукшин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 xml:space="preserve">повесть «Калина красная» 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Рассказы</w:t>
            </w:r>
          </w:p>
          <w:p w:rsidR="00756725" w:rsidRPr="00071523" w:rsidRDefault="00071523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В. Розов Пьес</w:t>
            </w:r>
            <w:r w:rsidR="00567023">
              <w:rPr>
                <w:rFonts w:ascii="Arial" w:eastAsia="Times New Roman" w:hAnsi="Arial" w:cs="Arial"/>
                <w:sz w:val="28"/>
                <w:szCs w:val="28"/>
              </w:rPr>
              <w:t>ы «В добрый час», «Вечно живые»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Ф. Искандер </w:t>
            </w:r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spellStart"/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>Сандро</w:t>
            </w:r>
            <w:proofErr w:type="spellEnd"/>
            <w:r w:rsidR="00071523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из Чегема», «Кролики и удавы»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Л. Филатов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Про Федота-стрельца…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 xml:space="preserve">», </w:t>
            </w:r>
            <w:proofErr w:type="gramStart"/>
            <w:r w:rsid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Сукины</w:t>
            </w:r>
            <w:proofErr w:type="gramEnd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 дети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</w:p>
          <w:p w:rsidR="00756725" w:rsidRPr="00071523" w:rsidRDefault="00756725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Т. Толстая </w:t>
            </w:r>
            <w:r w:rsidR="00071523">
              <w:rPr>
                <w:rFonts w:ascii="Arial" w:eastAsia="Times New Roman" w:hAnsi="Arial" w:cs="Arial"/>
                <w:sz w:val="28"/>
                <w:szCs w:val="28"/>
              </w:rPr>
              <w:t>«</w:t>
            </w:r>
            <w:proofErr w:type="spellStart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Кысь</w:t>
            </w:r>
            <w:proofErr w:type="spellEnd"/>
            <w:r w:rsidR="00071523">
              <w:rPr>
                <w:rFonts w:ascii="Arial" w:eastAsia="Times New Roman" w:hAnsi="Arial" w:cs="Arial"/>
                <w:sz w:val="28"/>
                <w:szCs w:val="28"/>
              </w:rPr>
              <w:t>»</w:t>
            </w: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. Рассказы. Очерки</w:t>
            </w:r>
          </w:p>
          <w:p w:rsidR="00756725" w:rsidRPr="00071523" w:rsidRDefault="00071523" w:rsidP="00756725">
            <w:pPr>
              <w:numPr>
                <w:ilvl w:val="0"/>
                <w:numId w:val="5"/>
              </w:numPr>
              <w:rPr>
                <w:rFonts w:ascii="Arial" w:eastAsia="Times New Roman" w:hAnsi="Arial" w:cs="Arial"/>
                <w:sz w:val="28"/>
                <w:szCs w:val="28"/>
              </w:rPr>
            </w:pPr>
            <w:r w:rsidRPr="00071523">
              <w:rPr>
                <w:rFonts w:ascii="Arial" w:eastAsia="Times New Roman" w:hAnsi="Arial" w:cs="Arial"/>
                <w:sz w:val="28"/>
                <w:szCs w:val="28"/>
              </w:rPr>
              <w:t>Поэзия и публицистика 199</w:t>
            </w:r>
            <w:r w:rsidR="00C540B3">
              <w:rPr>
                <w:rFonts w:ascii="Arial" w:eastAsia="Times New Roman" w:hAnsi="Arial" w:cs="Arial"/>
                <w:sz w:val="28"/>
                <w:szCs w:val="28"/>
              </w:rPr>
              <w:t>9</w:t>
            </w:r>
            <w:bookmarkStart w:id="3" w:name="_GoBack"/>
            <w:bookmarkEnd w:id="3"/>
            <w:r w:rsidRPr="00071523">
              <w:rPr>
                <w:rFonts w:ascii="Arial" w:eastAsia="Times New Roman" w:hAnsi="Arial" w:cs="Arial"/>
                <w:sz w:val="28"/>
                <w:szCs w:val="28"/>
              </w:rPr>
              <w:t>-20</w:t>
            </w:r>
            <w:r w:rsidR="00C540B3">
              <w:rPr>
                <w:rFonts w:ascii="Arial" w:eastAsia="Times New Roman" w:hAnsi="Arial" w:cs="Arial"/>
                <w:sz w:val="28"/>
                <w:szCs w:val="28"/>
              </w:rPr>
              <w:t>2</w:t>
            </w:r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 xml:space="preserve">0х- </w:t>
            </w:r>
            <w:proofErr w:type="spellStart"/>
            <w:r w:rsidR="00756725" w:rsidRPr="00071523">
              <w:rPr>
                <w:rFonts w:ascii="Arial" w:eastAsia="Times New Roman" w:hAnsi="Arial" w:cs="Arial"/>
                <w:sz w:val="28"/>
                <w:szCs w:val="28"/>
              </w:rPr>
              <w:t>гг</w:t>
            </w:r>
            <w:proofErr w:type="spellEnd"/>
          </w:p>
          <w:bookmarkEnd w:id="0"/>
          <w:bookmarkEnd w:id="1"/>
          <w:bookmarkEnd w:id="2"/>
          <w:p w:rsidR="00756725" w:rsidRPr="00071523" w:rsidRDefault="00756725" w:rsidP="00990ED8">
            <w:pPr>
              <w:ind w:left="72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D67890" w:rsidRPr="00756725" w:rsidRDefault="00D67890">
      <w:pPr>
        <w:rPr>
          <w:rFonts w:ascii="Times New Roman" w:hAnsi="Times New Roman" w:cs="Times New Roman"/>
          <w:sz w:val="28"/>
          <w:szCs w:val="28"/>
        </w:rPr>
      </w:pPr>
    </w:p>
    <w:sectPr w:rsidR="00D67890" w:rsidRPr="00756725" w:rsidSect="0075672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801E4"/>
    <w:multiLevelType w:val="hybridMultilevel"/>
    <w:tmpl w:val="92FEBDAC"/>
    <w:lvl w:ilvl="0" w:tplc="A8C63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2A0A"/>
    <w:multiLevelType w:val="hybridMultilevel"/>
    <w:tmpl w:val="1C8C8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E4268B"/>
    <w:multiLevelType w:val="hybridMultilevel"/>
    <w:tmpl w:val="57F48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231EA6"/>
    <w:multiLevelType w:val="hybridMultilevel"/>
    <w:tmpl w:val="02A49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D0F61"/>
    <w:multiLevelType w:val="hybridMultilevel"/>
    <w:tmpl w:val="65C22A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9661D6"/>
    <w:multiLevelType w:val="hybridMultilevel"/>
    <w:tmpl w:val="111CC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6725"/>
    <w:rsid w:val="000320D4"/>
    <w:rsid w:val="00071523"/>
    <w:rsid w:val="00567023"/>
    <w:rsid w:val="00756725"/>
    <w:rsid w:val="00990ED8"/>
    <w:rsid w:val="00C540B3"/>
    <w:rsid w:val="00D67890"/>
    <w:rsid w:val="00F3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24B4C"/>
  <w15:docId w15:val="{FEFF94E2-FCCD-4AE6-B2F5-786CB07C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7890"/>
  </w:style>
  <w:style w:type="paragraph" w:styleId="2">
    <w:name w:val="heading 2"/>
    <w:basedOn w:val="a"/>
    <w:next w:val="a"/>
    <w:link w:val="20"/>
    <w:qFormat/>
    <w:rsid w:val="00756725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6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75672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4">
    <w:name w:val="Body Text"/>
    <w:basedOn w:val="a"/>
    <w:link w:val="a5"/>
    <w:rsid w:val="007567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7567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7567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75672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75672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56725"/>
  </w:style>
  <w:style w:type="paragraph" w:styleId="23">
    <w:name w:val="Body Text 2"/>
    <w:basedOn w:val="a"/>
    <w:link w:val="24"/>
    <w:uiPriority w:val="99"/>
    <w:semiHidden/>
    <w:unhideWhenUsed/>
    <w:rsid w:val="0075672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56725"/>
  </w:style>
  <w:style w:type="paragraph" w:customStyle="1" w:styleId="FR3">
    <w:name w:val="FR3"/>
    <w:rsid w:val="00756725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756725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8</cp:revision>
  <dcterms:created xsi:type="dcterms:W3CDTF">2014-07-08T05:21:00Z</dcterms:created>
  <dcterms:modified xsi:type="dcterms:W3CDTF">2024-05-22T08:42:00Z</dcterms:modified>
</cp:coreProperties>
</file>